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5E" w:rsidRPr="00C46D5E" w:rsidRDefault="00C46D5E" w:rsidP="00C46D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Roczny plan pracy Przedszkola w Lubiszynie  w roku szkolnym 2026/2027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Roczny plan pracy przedszkola powstał w oparciu o wnioski ze sprawowanego nadzoru pedagogicznego w roku szkolnym 2025/2026 oraz w oparciu o kierunki polityki oświatowej państwa na rok szkolny 2026/2027.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  <w:b/>
          <w:bCs/>
        </w:rPr>
        <w:t>Podstawa prawna</w:t>
      </w:r>
      <w:r w:rsidRPr="00C46D5E">
        <w:rPr>
          <w:rFonts w:ascii="Times New Roman" w:hAnsi="Times New Roman" w:cs="Times New Roman"/>
        </w:rPr>
        <w:t>: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Ustawa z dnia 14 grudnia 2016 r. Prawo oświatowe,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Ustawa z dnia 7 września 1991 r. o systemie oświaty,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14 lutego 2017 r. w sprawie podstawy programowej wychowania przedszkolnego oraz podstawy programowej kształcenia ogólnego dla szkoły podstawowej,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25 sierpnia 2017 r. w sprawie nadzoru pedagogicznego,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11 sierpnia 2017 r. w sprawie wymagań wobec szkół i placówek,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28 lutego 2019 r. w sprawie szczegółowej organizacji publicznych szkół i publicznych przedszkoli,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9 sierpnia 2017 r. w sprawie zasad organizacji i udzielania pomocy psychologiczno-pedagogicznej w publicznych przedszkolach, szkołach i placówkach,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z dnia 9 sierpnia 2017 r. w sprawie warunków organizowania kształcenia, wychowania i opieki dla dzieci i młodzieży niepełnosprawnych, niedostosowanych społecznie i zagrożonych niedostosowaniem społecznym,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 xml:space="preserve">Rozporządzenie Ministra Edukacji Narodowej i Sportu z dnia 31 grudnia 2002 r. w sprawie bezpieczeństwa i higieny w publicznych i niepublicznych szkołach i placówkach, z </w:t>
      </w:r>
      <w:proofErr w:type="spellStart"/>
      <w:r w:rsidRPr="00C46D5E">
        <w:rPr>
          <w:rFonts w:ascii="Times New Roman" w:hAnsi="Times New Roman" w:cs="Times New Roman"/>
        </w:rPr>
        <w:t>późn</w:t>
      </w:r>
      <w:proofErr w:type="spellEnd"/>
      <w:r w:rsidRPr="00C46D5E">
        <w:rPr>
          <w:rFonts w:ascii="Times New Roman" w:hAnsi="Times New Roman" w:cs="Times New Roman"/>
        </w:rPr>
        <w:t>. zm.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50" w:line="252" w:lineRule="auto"/>
        <w:ind w:left="255" w:hanging="113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Statut przedszkola, program wychowania przedszkolnego, procedury bezpieczeństwa oraz Standardy Ochrony Małoletnich obowiązujące w placówce.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Zawartość planu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Priorytety i podstawowe cele przedszkola na rok szkolny 2026/2027 zgodne z polityką oświatową państwa.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Diagnoza pracy przedszkola na dzień 31 sierpnia 2026 r.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Realizacja zamierzeń – zakres działań prowadzących do uzyskania spodziewanych efektów.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Spodziewane efekty.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Kalendarz imprez i uroczystości w roku szkolnym 2026/2027.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Przydział zadań dodatkowych oraz zajęć prowadzonych przez nauczycieli rozwijających zainteresowania i uzdolnienia dzieci.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Zespoły zadaniowe nauczycieli.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Plan współpracy z rodzicami.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Plan współpracy ze szkołą.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lastRenderedPageBreak/>
        <w:t>Przedszkolny zestaw programów wychowania przedszkolnego przyjętych do realizacji w roku szkolnym 2026/2027.</w:t>
      </w: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Realizacja projektów edukacyjnych, innowacji pedagogicznych oraz metod projektu w roku szkolnym 2026/2027.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Priorytety przedszkola na rok szkolny 2026/2027</w:t>
      </w:r>
    </w:p>
    <w:p w:rsidR="00C46D5E" w:rsidRPr="00C46D5E" w:rsidRDefault="00C46D5E" w:rsidP="00C46D5E">
      <w:pPr>
        <w:autoSpaceDE w:val="0"/>
        <w:autoSpaceDN w:val="0"/>
        <w:adjustRightInd w:val="0"/>
        <w:spacing w:after="100" w:line="48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72"/>
      </w:tblGrid>
      <w:tr w:rsidR="00C46D5E" w:rsidRPr="00C46D5E">
        <w:trPr>
          <w:trHeight w:val="1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1. Wspieranie przedszkoli i szkół we wdrażaniu zmian wynikających z Reformy26. Kompas Jutra, ukierunkowanych na tworzenie szkoły wymagającej, wspierającej i przyjaznej rozwojowi ucznia.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2. Szkoła miejscem budowania odporności społecznej - kształtowanie postaw patriotycznych, obywatelskich i prospołecznych oraz odpowiedzialności za bezpieczeństwo własne i innych.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3. Edukacja zdrowotna w szkole - promowanie zdrowego stylu życia, aktywności ruchowej oraz przygotowanie uczniów do odpowiedzialnych zachowań prozdrowotnych i udzielania pierwszej pomocy.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4. Promowanie higieny cyfrowej i aktywności </w:t>
            </w:r>
            <w:proofErr w:type="spellStart"/>
            <w:r w:rsidRPr="00C46D5E">
              <w:rPr>
                <w:rFonts w:ascii="Times New Roman" w:hAnsi="Times New Roman" w:cs="Times New Roman"/>
              </w:rPr>
              <w:t>off-line</w:t>
            </w:r>
            <w:proofErr w:type="spellEnd"/>
            <w:r w:rsidRPr="00C46D5E">
              <w:rPr>
                <w:rFonts w:ascii="Times New Roman" w:hAnsi="Times New Roman" w:cs="Times New Roman"/>
              </w:rPr>
              <w:t>. Rozwijanie umiejętności bezpiecznego poruszania się w sieci i krytycznego myślenia, w tym odpowiedzialnego korzystania ze sztucznej inteligencji, a także korzystania z funkcjonalności i zasobów Zintegrowanej Platformy Edukacyjnej.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5. Rozpoznawanie potrzeb dzieci i młodzieży z wykorzystaniem oceny funkcjonowania w środowisku przedszkolnym i szkolnym. Wspieranie przedszkoli i szkół w zakresie współpracy z rodzicami w procesie edukacji, pomocy psychologiczno-pedagogicznej i wychowania w celu zapewnienia spójności i skuteczności wsparcia udzielanego każdemu dziecku.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6. Profilaktyka uzależnień behawioralnych i przeciwdziałanie przemocy rówieśniczej. Wspieranie zdrowia psychicznego dzieci i młodzieży oraz udzielanie pomocy w kryzysach psychicznych.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7. Wspieranie podejmowania świadomych decyzji edukacyjno-zawodowych, ze szczególnym uwzględnieniem doradztwa zawodowego i promocji kształcenia zawodowego. </w:t>
            </w:r>
          </w:p>
          <w:p w:rsidR="00C46D5E" w:rsidRPr="00C46D5E" w:rsidRDefault="00C46D5E" w:rsidP="00BE019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8. Wspieranie ciekawości i aktywności poznawczej uczniów poprzez promowanie kształcenia interdyscyplinarnego i pracy projektowej</w:t>
            </w:r>
            <w:r w:rsidR="00BE019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Diagnoza pracy przedszkola na dzień 31 sierpnia 2026 r.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20"/>
      </w:tblGrid>
      <w:tr w:rsidR="00C46D5E" w:rsidRPr="00C46D5E" w:rsidTr="00C46D5E">
        <w:trPr>
          <w:trHeight w:val="1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Praca przedszkola w nadchodzącym roku szkolnym powinna skupiać się  na: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wzmacnianiu więzi uczuciowej z rodziną i środowiskiem, w którym dziecko wzrasta,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rozwijaniu umiejętności zgodnego współżycia i współdziałania z innymi,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kształtowaniu podstawowych wartości: życzliwości, szacunku, odpowiedzialności, tolerancji, sprawiedliwości i uczciwości,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kształtowaniu poczucia odpowiedzialności za siebie, grupę oraz bezpieczeństwo własne i innych,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rozwijaniu dbałości o zdrowie, higienę, aktywność ruchową, odpoczynek i pierwszą pomoc,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wspomaganiu indywidualnego rozwoju dzieci poprzez systematyczną obserwację, diagnozę potrzeb i mocnych stron oraz działania wspierające,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promowaniu higieny cyfrowej, aktywności </w:t>
            </w:r>
            <w:proofErr w:type="spellStart"/>
            <w:r w:rsidRPr="00C46D5E">
              <w:rPr>
                <w:rFonts w:ascii="Times New Roman" w:hAnsi="Times New Roman" w:cs="Times New Roman"/>
              </w:rPr>
              <w:t>off-line</w:t>
            </w:r>
            <w:proofErr w:type="spellEnd"/>
            <w:r w:rsidRPr="00C46D5E">
              <w:rPr>
                <w:rFonts w:ascii="Times New Roman" w:hAnsi="Times New Roman" w:cs="Times New Roman"/>
              </w:rPr>
              <w:t xml:space="preserve"> oraz krytycznego myślenia w codziennych </w:t>
            </w:r>
            <w:r w:rsidRPr="00C46D5E">
              <w:rPr>
                <w:rFonts w:ascii="Times New Roman" w:hAnsi="Times New Roman" w:cs="Times New Roman"/>
              </w:rPr>
              <w:lastRenderedPageBreak/>
              <w:t>sytuacjach edukacyjnych,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planowym procesie wychowawczym opartym na wartościach i wspieraniu zdrowia psychicznego dzieci,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profilaktyce przemocy rówieśniczej, uzależnień behawioralnych i trudnych zachowań,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poszerzaniu nowatorstwa pedagogicznego, w tym pracy projektowej, metod aktywizujących i elementów oceniania kształtującego,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kształtowaniu pozytywnych zachowań i umiejętności komunikacji z rówieśnikami oraz dorosłymi,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0" w:line="252" w:lineRule="auto"/>
              <w:ind w:left="255" w:hanging="113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doskonaleniu systemu współpracy z rodzicami, szkołą podstawową i środowiskiem lokalnym.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Realizacja zamierzeń – planowane działania prowadzące do uzyskania spodziewanych efektów w roku szkolnym 2026/2027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20"/>
      </w:tblGrid>
      <w:tr w:rsidR="00C46D5E" w:rsidRPr="00C46D5E" w:rsidTr="00C46D5E">
        <w:trPr>
          <w:trHeight w:val="1"/>
        </w:trPr>
        <w:tc>
          <w:tcPr>
            <w:tcW w:w="9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 organizują przestrzeń edukacyjną, która sprzyja rozwijaniu umiejętności myślenia analitycznego i umiejętności matematycznych poprzez: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Organizowanie przestrzeni edukacyjnej, która sprzyja rozwijaniu umiejętności myślenia analitycznego i umiejętności matematycznych w tym poprzez wykorzystanie narzędzi technologii informacyjno-komunikacyjnych.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color w:val="000000"/>
              </w:rPr>
              <w:t>A. Rozwijanie logicznego myślenia i umiejętności analizowania poprzez tworzenie stref aktywności : czytania, budowania i konstruowania, artystyczna, odpoczynku, nauki i przyrody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Kształtowanie pojęć matematycznych w codziennych sytuacjach poprzez wykorzystywanie elementów matematyki w zabawach ruchowych, przy pracach plastycznych, podczas zajęć przyrodniczych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wyobraźni przestrzennej i umiejętności konstrukcyjnych - poprzez zabawy klockami (lego, klocki logiczne, tangramy, układanki i puzzle)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współpracy i komunikacji poprzez organizację zajęć w parach i małych zespołach( rozwiązywanie zagadek, quizów, gier edukacyjnych)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108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color w:val="000000"/>
              </w:rPr>
              <w:t>B. Wykorzystanie w pracy metod projektu, uczenie przez doświadczenie: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wdrażanie dzieci do samodzielnego odkrywania świata poprzez prowadzenie obserwacji i wyciąganie właściwych wniosków,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wdrażanie dzieci do doświadczania poprzez wykonywanie eksperymentów i zabaw badawczych, stosowanie metod projektów skupiających się na samodzielnym działaniu dzieci, 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108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color w:val="000000"/>
              </w:rPr>
              <w:t>C. Włączenie w proces edukacji większej ilości aktywności fizycznej, zabaw ruchowych na świeżym powietrzu, rozwijania motoryki dużej i małej,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wzmacnianie aktywności fizycznej dzieci podczas zabaw muzyczno-ruchowych i tanecznych,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zachęcanie do dbałości o ruch i sport - prowadzenie rozmów, czytanie opowiadań,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motoryki małej - zabawy z nawlekaniem, przelewaniem, przekładaniem, wycinaniem, wyklejaniem,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wzmacnianie motoryki dużej - wyścigi rzędów, gry zespołowe na świeżym powietrzu, gimnastyka </w:t>
            </w: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color w:val="000000"/>
              </w:rPr>
              <w:t>D. Edukacji polegająca na zwiększonej komunikacji: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Kształtowanie umiejętności wypowiadania się, zadawania pytań - opowiadania, wiersze,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Wzbogacenie zasobu słownictwa czynnego i biernego u dzieci,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Kształtowanie kompetencji społeczno-komunikacyjnych w relacjach z rówieśnikami i dorosłymi,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lastRenderedPageBreak/>
              <w:t>Wdrażanie do uważnego słuchania innych i czekania na swoją kolej.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color w:val="000000"/>
              </w:rPr>
              <w:t>E. Wzmocnienie kompetencji społecznych, zwiększeniu współpracy, empatii, sprawczości i  samodzielności dzieci: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Wdrażanie dzieci do samodzielności - nauka zakładania i ściągania obuwia, odzieży, korzystanie z toalety i środków do higieny,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Organizowanie sytuacji, w których dzieci nazywają emocje, pomagają sobie nawzajem i rozwiązują konflikty przez rozmowę,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Angażowanie dzieci w wybór zabawek, planowanie zajęć i dbanie o wspólną przestrzeń w sali,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Wprowadzenie zabaw zespołowych, projektów grupowych i zasad zgodnego współdziałania w grupie.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F. Organizowanie procesu edukacyjno-wychowawczego ukierunkowanego na działania kształtujące u dzieci nawyk dbania o zdrowie i bezpieczeństwo, podejmowaniu działań zwiększających poziom wiedzy rodziców o problemach związanych z bezpieczeństwem dzieci i zdrowiem w tym zdrowym żywieniem.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Wdrażanie dzieci do dbałości o zdrowie i higienę-codzienne rytuały higieniczne (mycie rąk, zębów), rozmowy i zabawy tematyczne, inscenizację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nawyków zdrowego odżywiania-zajęcia o piramidzie zdrowego odżywiania, wspólne przygotowywanie prostych zdrowych przekąsek, akcje promujące owoce i warzywa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Kształtowanie bezpiecznych zachowań - ćwiczenia ewakuacyjne, spotkania z policjantem, strażakiem, zajęcia nt. bezpieczeństwa na drodze, zabawy edukacyjne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Edukacja rodziców w zakresie zdrowia i bezpieczeństwa </w:t>
            </w:r>
            <w:r w:rsidRPr="00C46D5E">
              <w:rPr>
                <w:rFonts w:ascii="Times New Roman" w:hAnsi="Times New Roman" w:cs="Times New Roman"/>
                <w:strike/>
                <w:color w:val="000000"/>
              </w:rPr>
              <w:t>-</w:t>
            </w:r>
            <w:r w:rsidRPr="00C46D5E">
              <w:rPr>
                <w:rFonts w:ascii="Times New Roman" w:hAnsi="Times New Roman" w:cs="Times New Roman"/>
                <w:color w:val="000000"/>
              </w:rPr>
              <w:t xml:space="preserve">materiały edukacyjne na tablicy i </w:t>
            </w:r>
            <w:proofErr w:type="spellStart"/>
            <w:r w:rsidRPr="00C46D5E">
              <w:rPr>
                <w:rFonts w:ascii="Times New Roman" w:hAnsi="Times New Roman" w:cs="Times New Roman"/>
                <w:color w:val="000000"/>
              </w:rPr>
              <w:t>on-line</w:t>
            </w:r>
            <w:proofErr w:type="spellEnd"/>
          </w:p>
          <w:p w:rsid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Promocja aktywności fizycznej - organizacja zajęć ruchowych, spacerów i wycieczek</w:t>
            </w:r>
          </w:p>
          <w:p w:rsidR="00C46D5E" w:rsidRPr="00C46D5E" w:rsidRDefault="00C46D5E" w:rsidP="00C46D5E">
            <w:p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G. Współpraca z pedagogiem mająca na celu profilaktykę przemocy rówieśniczej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Uwrażliwienie na problem przemocy i agresji- prowadzenie zajęć z pedagogiem na temat emocji, zasad współżycia w grupie, akceptacji różnic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Kształtowanie pozytywnych relacji rówieśniczych – organizowanie gier i zabaw integracyjnych, zajęć </w:t>
            </w:r>
            <w:proofErr w:type="spellStart"/>
            <w:r w:rsidRPr="00C46D5E">
              <w:rPr>
                <w:rFonts w:ascii="Times New Roman" w:hAnsi="Times New Roman" w:cs="Times New Roman"/>
                <w:color w:val="000000"/>
              </w:rPr>
              <w:t>dramowych</w:t>
            </w:r>
            <w:proofErr w:type="spellEnd"/>
            <w:r w:rsidRPr="00C46D5E">
              <w:rPr>
                <w:rFonts w:ascii="Times New Roman" w:hAnsi="Times New Roman" w:cs="Times New Roman"/>
                <w:color w:val="000000"/>
              </w:rPr>
              <w:t>, projektów grupowych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Wsparcie dla rodziców w zakresie rozpoznawania i reagowania na przejawy przemocy – spotkania z pedagogiem, przekazywanie materiałów informacyjnych, konsultacje indywidualne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Podnoszenie kompetencji nauczycieli – udział w warsztatach i szkoleniach prowadzonych przez pedagoga lub specjalistę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Monitorowanie sytuacji wychowawczej w grupach – obserwacja dzieci, omawianie przypadków, problemów na radach pedagogicznych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H. Stosowanie technik, które zachęcają do aktywnego udziału w procesie nauki, rozwijają ich możliwości poznawcze i poczucie kontroli nad własnym rozwojem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Wzmacnianie aktywności dzieci podczas zajęć – stosowanie metod aktywizujących, burza mózgów, mapa skojarzeń, eksperymenty, projekty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ciekawości poznawczej – organizowanie zajęć badawczych, doświadczeń przyrodniczych i zabaw konstrukcyjnych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Wdrażanie dzieci do samooceny i refleksji – prowadzenie rozmów podsumowujących, stosowanie prostych narzędzi ewaluacji dla dzieci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lastRenderedPageBreak/>
              <w:t>Rozwijanie umiejętności pracy zespołowej – organizowanie zadań wymagających współpracy, dzielenie się rolami i wspólnego rozwiązywania problemów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Wzmacnianie poczucia sprawczości u dzieci – dopuszczanie wyboru aktywności.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108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I. Budowaniu tożsamości poprzez znajomość historii, tradycji, kultury i symboli narodowych, a także na rozwijaniu pozytywnych zachowań społecznych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Przybliżanie dzieciom tradycji  i zwyczajów narodowych oraz lokalnych – udział w uroczystościach i świętach przedszkolnych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Kształtowanie świadomości narodowej – nauka hymnu, poznanie symboli narodowych, zajęcia tematyczne o Polsce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Rozwijanie postaw obywatelskich i społecznych – zabawy i rozmowy o zasadach współżycia w grupie, prawach dziecka, pomaganiu innym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Wzmacnianie więzi z lokalnym środowiskiem – wycieczki do miejsc pamięci, muzeum, biblioteki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Wdrażanie do poszanowania innych kultur – zajęcia nt. różności kulturowej, czytanie literatury dla dzieci o przyjaźni, tolerancji i współpracy.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Spodziewane efekty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9840" w:type="dxa"/>
        <w:tblInd w:w="-3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40"/>
      </w:tblGrid>
      <w:tr w:rsidR="00C46D5E" w:rsidRPr="00C46D5E" w:rsidTr="001927F6">
        <w:trPr>
          <w:trHeight w:val="1"/>
        </w:trPr>
        <w:tc>
          <w:tcPr>
            <w:tcW w:w="9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A. Organizowanie przestrzeni edukacyjnej, która sprzyja rozwijaniu umiejętności myślenia analitycznego i umiejętności matematycznych w tym poprzez wykorzystanie narzędzi technologii informacyjno-komunikacyjnych.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 zdolność klasyfikacji, porównywania i wnioskowania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Potrafi dostrzegać zastosowanie matematyki w życiu codziennym,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Rozwija zdolności manualne,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Uczy się współdziałać i dzielić zadaniami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Umożliwiają dzieciom podejmowanie wyborów podczas zabaw i codziennych czynności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-Stosują różnorodne formy, metody i środki, które wspierają rozwój intelektualny i edukację matematyczną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Wykorzystują codzienne, naturalne sytuacje jako okazję do treningu myślenia analitycznego i matematycznego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B. Wykorzystanie w pracy metod projektu, uczenie przez doświadczenie: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Współdziała w zespole, słucha opinii innych dzieci i negocjuje rozwiązania,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Buduje wiarę w siebie, odczuwa satysfakcję z samodzielnego rozwiązania problemu,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Potrafi zorganizować swoje stanowisko pracy lub zabawy,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Wyciąga logiczne konsekwencje z przeprowadzonych eksperymentów,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Rozumie relacje przyczynowo-skutkowe w przyrodzie i otoczeniu,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Przedstawia efekty działań przed grupą.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Nauczyciele: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Dostosowują tematykę zajęć do aktualnych zainteresowań dzieci,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Dokładniej obserwują mocne strony i talenty poszczególnych wychowanków,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Czerpią większą satysfakcję z pracy dzięki dynamicznej formule projektów.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C. Włączenie w proces edukacji większej ilości aktywności fizycznej, zabaw ruchowych na świeżym powietrzu, rozwijania motoryki dużej i małej</w:t>
            </w:r>
          </w:p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poprawa ogólnej sprawności fizycznej i kondycji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rozwijanie koordynacji ruchowej, równowagi i orientacji w przestrzeni,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nauka współpracy i zgodnego uczestnictwa w zabawach zespołowych,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rozwijanie zainteresowania aktywnym spędzaniem czasu,</w:t>
            </w:r>
          </w:p>
          <w:p w:rsid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rozładowywanie napięcia i pozytywne wyrażanie emocji</w:t>
            </w:r>
          </w:p>
          <w:p w:rsidR="001927F6" w:rsidRPr="00C46D5E" w:rsidRDefault="001927F6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wzbogacanie i uatrakcyjnianie procesu edukacyjnego,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lepsze poznanie możliwości, potrzeb i predyspozycji aktywności ruchowej,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46D5E">
              <w:rPr>
                <w:rFonts w:ascii="Times New Roman" w:hAnsi="Times New Roman" w:cs="Times New Roman"/>
                <w:color w:val="000000"/>
              </w:rPr>
              <w:t>skuteczniejesze</w:t>
            </w:r>
            <w:proofErr w:type="spellEnd"/>
            <w:r w:rsidRPr="00C46D5E">
              <w:rPr>
                <w:rFonts w:ascii="Times New Roman" w:hAnsi="Times New Roman" w:cs="Times New Roman"/>
                <w:color w:val="000000"/>
              </w:rPr>
              <w:t xml:space="preserve"> wspieranie wszechstronnego rozwoju,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zwiększanie zaangażowania i aktywności dzieci podczas zajęć,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 budowanie pozytywnej atmosfery sprzyjającej nauce poprzez zabawę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</w:rPr>
            </w:pP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t>D. Edukacji polegająca na zwiększonej komunikacji:</w:t>
            </w: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Formułuje pełne zdania podczas opisywania swoich emocji i potrzeb,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Zadaje pytania, aby zdobyć informacje lub wyjaśnić wątpliwości,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Stosuje formy grzecznościowe w codziennych sytuacjach przedszkolnych,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wykorzystuje komunikację werbalną zamiast zachowań agresywnych,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Uczestniczy aktywnie w dialogu podczas zabaw grupowych i kręgów dyskusyjnych,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Reaguje odpowiednio na komunikaty niewerbalne (gesty, mimika),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Inicjuje rozmowę z rówieśnikami podczas zabaw swobodnych.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</w:rPr>
            </w:pP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t>Nauczyciele: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Łatwiej i szybciej rozpoznają indywidualne bariery komunikacyjne u wychowanków,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Sprawniej zarządzają grupą dzięki jasnym komunikatom wizualnym i rutynom językowym,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Skuteczniej włączają dzieci wycofane i obcojęzyczne do życia grupy,</w:t>
            </w:r>
          </w:p>
          <w:p w:rsidR="00C46D5E" w:rsidRPr="00C46D5E" w:rsidRDefault="00C46D5E" w:rsidP="001927F6">
            <w:pPr>
              <w:autoSpaceDE w:val="0"/>
              <w:autoSpaceDN w:val="0"/>
              <w:adjustRightInd w:val="0"/>
              <w:spacing w:after="0"/>
              <w:ind w:left="-67" w:firstLine="708"/>
              <w:jc w:val="both"/>
              <w:rPr>
                <w:rFonts w:ascii="Times New Roman" w:hAnsi="Times New Roman" w:cs="Times New Roman"/>
              </w:rPr>
            </w:pP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t>E. Wzmocnienie kompetencji społecznych, zwiększeniu współpracy, empatii, sprawczości i  samodzielności dzieci:</w:t>
            </w: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Lepiej radzi sobie z emocjami i rozumie uczucia innych osób,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Potrafi pracować w grupie, dzielić się i negocjować z rówieśnikami,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Wierzy we własne siły dzięki samodzielnemu wykonywaniu zadań.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C46D5E" w:rsidRPr="001927F6" w:rsidRDefault="00C46D5E" w:rsidP="001927F6">
            <w:pPr>
              <w:autoSpaceDE w:val="0"/>
              <w:autoSpaceDN w:val="0"/>
              <w:adjustRightInd w:val="0"/>
              <w:spacing w:after="0"/>
              <w:ind w:left="-1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927F6">
              <w:rPr>
                <w:rFonts w:ascii="Times New Roman" w:hAnsi="Times New Roman" w:cs="Times New Roman"/>
                <w:b/>
                <w:color w:val="000000"/>
              </w:rPr>
              <w:lastRenderedPageBreak/>
              <w:t>Nauczyciele: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Stają się mediatorem i przewodnikiem,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Sprawniej zarządzają grupą,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Efektywniej prowadzą zajęcia grupowe,</w:t>
            </w:r>
          </w:p>
          <w:p w:rsidR="00C46D5E" w:rsidRPr="001927F6" w:rsidRDefault="00C46D5E" w:rsidP="001927F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Lepiej rozumie emocje i ukryte potrzeby wychowanków.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-67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F) Organizowanie procesu edukacyjno-wychowawczego ukierunkowanego na działania kształtujące u dzieci nawyk dbania o zdrowie i bezpieczeństwo, podejmowaniu działań zwiększających poziom wiedzy rodziców o problemach związanych z bezpieczeństwem dzieci i zdrowiem w tym zdrowym żywieniem.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potrafi wskazać, co jest zdrowe, a co zagraża jego życiu; spożywa posiłki z użyciem sztuców; nakrywa do stołu i sprząta po posiłku; komunikuje potrzebę ruchu, odpoczynku; uczestniczy w zabawach ruchowych; rozpoznaje sytuacje, które sprzyjają zdrowiu lub mu zagrażają; unika narażania własnego zdrowia; wskazuje czynniki korzystne dla zdrowia i bezpieczeństwa oraz konsekwencje zachowań zagrażających zdrowiu; ocenia własne zachowania związane ze zdrowiem; wymienia składniki pokarmowe ważne dla zdrowia i rozwoju dziecka; odróżnia zdrowe i niezdrowe produkty itd.),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uczestniczy w sytuacjach sprzyjających rozwojowi nawyków i zachowań prowadzących do samodzielności, dbania o zdrowie, sprawność ruchową i bezpieczeństwo, w tym bezpieczeństwo w ruchu drogowym,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poznaje emocje, uczucia własne i innych ludzi oraz dba o zdrowie psychiczne, realizowane m.in. z wykorzystaniem naturalnych sytuacji, pojawiających się w przedszkolu oraz sytuacji zadaniowych,</w:t>
            </w:r>
          </w:p>
          <w:p w:rsid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zapoznaje się z różnymi zdarzeniami i okolicznościami, które mogą być niebezpieczne i dowiaduje się, jak postępować, by ich unikać.</w:t>
            </w:r>
          </w:p>
          <w:p w:rsidR="001927F6" w:rsidRPr="00C46D5E" w:rsidRDefault="001927F6" w:rsidP="00192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wspólnie planują działania podejmowane w przedszkolu, rozwiązują problemy i pomagają sobie nawzajem w doskonaleniu własnej pracy,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diagnozują i obserwują rozwój każdego dziecka,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organizują kreatywną przestrzeń edukacyjną dziecka, wykorzystując w tym celu własne kompetencje oraz umiejętności specjalistów w dziedzinie ochrony zdrowia i bezpieczeństwa.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G) Współpraca z pedagogiem mająca na celu profilaktykę przemocy rówieśniczej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uczy się rozpoznawać emocje, rozwiązywać konflikty w sposób bezpieczny,</w:t>
            </w:r>
          </w:p>
          <w:p w:rsid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współpracują, uczą się empatii i szacunku,</w:t>
            </w:r>
          </w:p>
          <w:p w:rsidR="001927F6" w:rsidRPr="00C46D5E" w:rsidRDefault="001927F6" w:rsidP="00192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wzbogacają warsztat pracy o metody zapobiegające przemocy rówieśniczej,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szybko reagują na przejawy agresji, poprawia atmosfery w grupie.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H) Stosowanie technik, które zachęcają do aktywnego udziału w procesie nauki, rozwijają ich możliwości poznawcze i poczucie kontroli nad własnym rozwojem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lastRenderedPageBreak/>
              <w:t>chętnie uczestniczy w zajęciach rozwijających kreatywność i samodzielność,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odkrywa, eksperymentuje, pyta i szuka odpowiedzi,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czuje się ważne, ma wpływ na swoje decyzje,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C46D5E">
              <w:rPr>
                <w:rFonts w:ascii="Times New Roman" w:hAnsi="Times New Roman" w:cs="Times New Roman"/>
                <w:color w:val="000000"/>
              </w:rPr>
              <w:t>inicjują dzieciom sytuacje do rozwoju poznawczego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-stosują metody aktywizujące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-umożliwiają wyrażanie emocji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I) Budowaniu tożsamości poprzez znajomość historii, tradycji, kultury i symboli narodowych, a także na rozwijaniu pozytywnych zachowań społecznych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Dziecko: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zna i szanuje polskie tradycje i zwyczaje,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potrafi rozpoznać symbole narodowe,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przejawiają postawy koleżeństwa, empatii i odpowiedzialności,</w:t>
            </w:r>
          </w:p>
          <w:p w:rsid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czują przynależność do swojej małej ojczyzny,</w:t>
            </w:r>
          </w:p>
          <w:p w:rsidR="001927F6" w:rsidRPr="00C46D5E" w:rsidRDefault="001927F6" w:rsidP="001927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Nauczyciele: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C46D5E">
              <w:rPr>
                <w:rFonts w:ascii="Times New Roman" w:hAnsi="Times New Roman" w:cs="Times New Roman"/>
                <w:color w:val="000000"/>
              </w:rPr>
              <w:t>wspierają  dzieci w rozwijaniu świadomości narodowej, poczucia przynależności do wspólnoty kulturowej oraz społecznych postaw</w:t>
            </w:r>
          </w:p>
          <w:p w:rsidR="00C46D5E" w:rsidRPr="001927F6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-organizują działania rozbijające pozytywne działania społeczne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bCs/>
          <w:color w:val="FF0000"/>
        </w:rPr>
      </w:pPr>
      <w:r w:rsidRPr="00C46D5E">
        <w:rPr>
          <w:rFonts w:ascii="Times New Roman" w:hAnsi="Times New Roman" w:cs="Times New Roman"/>
          <w:b/>
          <w:bCs/>
        </w:rPr>
        <w:t xml:space="preserve">Planowany kalendarz imprez i uroczystości w roku szkolnym 2026/2027 </w:t>
      </w:r>
    </w:p>
    <w:p w:rsidR="00C46D5E" w:rsidRPr="00C46D5E" w:rsidRDefault="00C46D5E" w:rsidP="00C46D5E">
      <w:pPr>
        <w:autoSpaceDE w:val="0"/>
        <w:autoSpaceDN w:val="0"/>
        <w:adjustRightInd w:val="0"/>
        <w:spacing w:after="16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"/>
        <w:gridCol w:w="4145"/>
        <w:gridCol w:w="2314"/>
        <w:gridCol w:w="2125"/>
      </w:tblGrid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Nazwa imprezy/uroczystości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realizacji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Dzień Przedszkolaka – zorganizowanie zabaw i konkursów dla dzieci.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września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90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tabs>
                <w:tab w:val="left" w:pos="4395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Pasowanie na przedszkolaka, Dzień Edukacji Narodowej – przyjęcie do społeczności przedszkolnej dzieci nowo przyjętych.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14-15października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Buszkiewicz</w:t>
            </w:r>
          </w:p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Piotrowska</w:t>
            </w:r>
            <w:r w:rsidR="00C46D5E" w:rsidRPr="00C46D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Bal Jesieni – przywitanie nowej pory roku. Zorganizowanie balu dla dzieci. Przeprowadzenie konkursów i zabaw ruchowych indywidualnie w każdej z grup. Organizacja zdrowego poczęstunku.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tabs>
                <w:tab w:val="left" w:pos="4395"/>
              </w:tabs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Dzień Niepodległości- montaż  słowno – muzyczny związany z 11 XI.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Listopada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Default="00C46D5E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Aleksandra </w:t>
            </w:r>
            <w:r w:rsidR="00BD43E4">
              <w:rPr>
                <w:rFonts w:ascii="Times New Roman" w:hAnsi="Times New Roman" w:cs="Times New Roman"/>
              </w:rPr>
              <w:t>Jakubowska</w:t>
            </w:r>
          </w:p>
          <w:p w:rsidR="00BD43E4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  <w:p w:rsidR="00BD43E4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Ewelina Manikowska</w:t>
            </w:r>
          </w:p>
          <w:p w:rsidR="00BD43E4" w:rsidRPr="00C46D5E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Światowy Dzień Pluszowego Misia- zabawy związane z Dniem Pluszowego Misia. Tematyczne prace plastyczne.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listopada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Mikołajki pod hasłem „Imieniny Mikołaja”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grudnia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Jasełka –Występy artystyczne dzieci w grupach przedszkolnych.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Default="00C46D5E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Aleksandra </w:t>
            </w:r>
            <w:r w:rsidR="00BD43E4">
              <w:rPr>
                <w:rFonts w:ascii="Times New Roman" w:hAnsi="Times New Roman" w:cs="Times New Roman"/>
              </w:rPr>
              <w:t>Jakubowska</w:t>
            </w:r>
          </w:p>
          <w:p w:rsidR="00BD43E4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  <w:p w:rsidR="00BD43E4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Manikowska</w:t>
            </w:r>
          </w:p>
          <w:p w:rsidR="00BD43E4" w:rsidRPr="00C46D5E" w:rsidRDefault="00BD43E4" w:rsidP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Wigilia –  spożywanie posiłków związanych z tradycją bożonarodzeniową oraz wspólne śpiewanie kolęd i składanie sobie życzeń.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 2026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Bal karnawałowy- tańce i zabawy dzieci w przebraniach. Prezentowanie strojów oraz wybór najciekawszego stroju w grupie.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Styczeń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Dzień z Babci i Dziadka- przygotowanie oraz zaprezentowanie w grupie repertuaru artystycznego związanego z obchodami święta babci i dziadka.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Styczeń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BD43E4">
              <w:rPr>
                <w:rFonts w:ascii="Times New Roman" w:hAnsi="Times New Roman" w:cs="Times New Roman"/>
                <w:b/>
              </w:rPr>
              <w:t xml:space="preserve">„Piękno przyrody” </w:t>
            </w:r>
            <w:r w:rsidRPr="00C46D5E">
              <w:rPr>
                <w:rFonts w:ascii="Times New Roman" w:hAnsi="Times New Roman" w:cs="Times New Roman"/>
              </w:rPr>
              <w:t>– powitanie wiosny.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 w:rsidP="00BD43E4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Konkurs recytatorski – „</w:t>
            </w:r>
            <w:r w:rsidR="00BD43E4">
              <w:rPr>
                <w:rFonts w:ascii="Times New Roman" w:hAnsi="Times New Roman" w:cs="Times New Roman"/>
              </w:rPr>
              <w:t xml:space="preserve">      </w:t>
            </w:r>
            <w:r w:rsidRPr="00C46D5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Jakubowska</w:t>
            </w:r>
          </w:p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Galant</w:t>
            </w:r>
          </w:p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Manikowska</w:t>
            </w:r>
          </w:p>
          <w:p w:rsidR="00BD43E4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Piotrowska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 w:rsidP="00BD43E4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Dzień Ziemi – konkurs plastyczny 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Drogosz</w:t>
            </w:r>
          </w:p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Marzena Wasilewska</w:t>
            </w:r>
          </w:p>
          <w:p w:rsidR="00BD43E4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</w:p>
          <w:p w:rsidR="00C46D5E" w:rsidRPr="00C46D5E" w:rsidRDefault="00BD43E4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Malanowska</w:t>
            </w:r>
            <w:r w:rsidR="00C46D5E" w:rsidRPr="00C46D5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„Święto Konstytucji 3 Maja” – uroczysty apel.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30 kwiecień 202</w:t>
            </w:r>
            <w:r w:rsidR="001805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Dzień Rodziny – prezentowanie programu artystycznego związanego ze świętem Dnia Mamy i Taty.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 2027</w:t>
            </w:r>
            <w:r w:rsidR="00C46D5E" w:rsidRPr="00C46D5E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18057A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„Dzień Dziecka pod hasłem </w:t>
            </w:r>
            <w:r w:rsidRPr="0018057A">
              <w:rPr>
                <w:rFonts w:ascii="Times New Roman" w:hAnsi="Times New Roman" w:cs="Times New Roman"/>
                <w:b/>
              </w:rPr>
              <w:t xml:space="preserve">„W ruchu raźniej”- </w:t>
            </w:r>
            <w:r w:rsidR="00C46D5E" w:rsidRPr="00C46D5E">
              <w:rPr>
                <w:rFonts w:ascii="Times New Roman" w:hAnsi="Times New Roman" w:cs="Times New Roman"/>
              </w:rPr>
              <w:t>organizacja gier i zabaw oraz słodkiego poczęstunku indywidualnie w grupach przedszkolnych.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Uroczyste zakończenie roku.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 2027</w:t>
            </w:r>
            <w:r w:rsidR="00C46D5E" w:rsidRPr="00C46D5E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Jakubowska</w:t>
            </w:r>
          </w:p>
          <w:p w:rsidR="0018057A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  <w:p w:rsidR="0018057A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Manikowska</w:t>
            </w:r>
          </w:p>
          <w:p w:rsidR="00C46D5E" w:rsidRPr="00C46D5E" w:rsidRDefault="0018057A">
            <w:pPr>
              <w:autoSpaceDE w:val="0"/>
              <w:autoSpaceDN w:val="0"/>
              <w:adjustRightInd w:val="0"/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Przydział zadań oraz zajęć dodatkowych: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741"/>
        <w:gridCol w:w="2831"/>
      </w:tblGrid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Zadanie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Nazwisko i imię nauczyciela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Aktualizacja strony internetowej przedszkola.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E. Buszkiewicz, E. Malanowska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Prowadzenie kroniki przedszkolnej.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M. Celka, M. Wasilewska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A. Piotrowska, E. Manikowska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Artykuły do „ Lubiszyńskich wieści”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Osoby odpowiedzialne za organizację imprezy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Dekoracje na imprezy i korytarz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Baczyna – M. Celka +osoba odpowiedzialna za imprezę</w:t>
            </w:r>
          </w:p>
          <w:p w:rsidR="00C46D5E" w:rsidRPr="00C46D5E" w:rsidRDefault="00C46D5E" w:rsidP="0003709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Lubiszyn – E. Malanowska + osoba odpowiedzialna za imprezę (A. Szwed –F.)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Dekoracje sali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Tablica informacyjna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E. Buszkiewicz, 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6B66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Nadzór nad s</w:t>
            </w:r>
            <w:r w:rsidR="00C46D5E" w:rsidRPr="00C46D5E">
              <w:rPr>
                <w:rFonts w:ascii="Times New Roman" w:hAnsi="Times New Roman" w:cs="Times New Roman"/>
              </w:rPr>
              <w:t>przęt</w:t>
            </w:r>
            <w:r>
              <w:rPr>
                <w:rFonts w:ascii="Times New Roman" w:hAnsi="Times New Roman" w:cs="Times New Roman"/>
              </w:rPr>
              <w:t>em</w:t>
            </w:r>
            <w:r w:rsidR="00C46D5E" w:rsidRPr="00C46D5E">
              <w:rPr>
                <w:rFonts w:ascii="Times New Roman" w:hAnsi="Times New Roman" w:cs="Times New Roman"/>
              </w:rPr>
              <w:t xml:space="preserve"> sportowo-rekreacyjny</w:t>
            </w:r>
            <w:r>
              <w:rPr>
                <w:rFonts w:ascii="Times New Roman" w:hAnsi="Times New Roman" w:cs="Times New Roman"/>
              </w:rPr>
              <w:t>m</w:t>
            </w:r>
            <w:r w:rsidR="00C46D5E" w:rsidRPr="00C46D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6B6699" w:rsidP="006B66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C46D5E" w:rsidRPr="00C46D5E">
              <w:rPr>
                <w:rFonts w:ascii="Times New Roman" w:hAnsi="Times New Roman" w:cs="Times New Roman"/>
              </w:rPr>
              <w:t>szyscy nauczyciele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Protokoły rady pedagogicznej.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P. Reguła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Zeszyt nadgodzin.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Dyrektor, zastępca dyrektora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>Strefy aktywności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 grup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Sprzęt muzyczny na imprezy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A. Jakubowska, M. Czerniecka, K.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Dominik,</w:t>
            </w:r>
            <w:r w:rsidRPr="00C46D5E">
              <w:rPr>
                <w:rFonts w:ascii="Times New Roman" w:hAnsi="Times New Roman" w:cs="Times New Roman"/>
                <w:color w:val="000000"/>
              </w:rPr>
              <w:t>E</w:t>
            </w:r>
            <w:proofErr w:type="spellEnd"/>
            <w:r w:rsidRPr="00C46D5E">
              <w:rPr>
                <w:rFonts w:ascii="Times New Roman" w:hAnsi="Times New Roman" w:cs="Times New Roman"/>
                <w:color w:val="000000"/>
              </w:rPr>
              <w:t>. Obszańska</w:t>
            </w:r>
          </w:p>
        </w:tc>
      </w:tr>
      <w:tr w:rsidR="00C46D5E" w:rsidRPr="00C46D5E">
        <w:trPr>
          <w:trHeight w:val="1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Gabinet PPP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Nauczyciele specjaliści 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(P. Reguła, J. Galant, A.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Szwed-Fabijańczyk</w:t>
            </w:r>
            <w:proofErr w:type="spellEnd"/>
            <w:r w:rsidRPr="00C46D5E">
              <w:rPr>
                <w:rFonts w:ascii="Times New Roman" w:hAnsi="Times New Roman" w:cs="Times New Roman"/>
              </w:rPr>
              <w:t xml:space="preserve">, E. </w:t>
            </w:r>
            <w:r w:rsidRPr="00C46D5E">
              <w:rPr>
                <w:rFonts w:ascii="Times New Roman" w:hAnsi="Times New Roman" w:cs="Times New Roman"/>
              </w:rPr>
              <w:lastRenderedPageBreak/>
              <w:t>Buszkiewicz, E. Obszańska)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Zajęcia rozwijające uzdolnienia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65"/>
        <w:gridCol w:w="3625"/>
        <w:gridCol w:w="2496"/>
      </w:tblGrid>
      <w:tr w:rsidR="00C46D5E" w:rsidRPr="00C46D5E">
        <w:trPr>
          <w:trHeight w:val="1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Zajęcia dodatkowe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Imię i nazwisko nauczyciela</w:t>
            </w:r>
          </w:p>
        </w:tc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realizacji zajęć</w:t>
            </w:r>
          </w:p>
        </w:tc>
      </w:tr>
      <w:tr w:rsidR="00C46D5E" w:rsidRPr="00C46D5E">
        <w:trPr>
          <w:trHeight w:val="1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Zajęcia </w:t>
            </w:r>
            <w:r w:rsidR="005947E1">
              <w:rPr>
                <w:rFonts w:ascii="Times New Roman" w:hAnsi="Times New Roman" w:cs="Times New Roman"/>
              </w:rPr>
              <w:t xml:space="preserve">dodatkowe rozwijające kompetencje </w:t>
            </w:r>
            <w:r w:rsidRPr="00C46D5E">
              <w:rPr>
                <w:rFonts w:ascii="Times New Roman" w:hAnsi="Times New Roman" w:cs="Times New Roman"/>
              </w:rPr>
              <w:t>muzyczno-teatralne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tabs>
                <w:tab w:val="left" w:pos="2120"/>
              </w:tabs>
              <w:autoSpaceDE w:val="0"/>
              <w:autoSpaceDN w:val="0"/>
              <w:adjustRightInd w:val="0"/>
              <w:spacing w:after="0"/>
              <w:ind w:left="1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E.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Kołoszyc</w:t>
            </w:r>
            <w:proofErr w:type="spellEnd"/>
            <w:r w:rsidR="005947E1">
              <w:rPr>
                <w:rFonts w:ascii="Times New Roman" w:hAnsi="Times New Roman" w:cs="Times New Roman"/>
              </w:rPr>
              <w:t>, E. Malanowska</w:t>
            </w:r>
          </w:p>
        </w:tc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Cały rok </w:t>
            </w:r>
          </w:p>
        </w:tc>
      </w:tr>
      <w:tr w:rsidR="00C46D5E" w:rsidRPr="00C46D5E">
        <w:trPr>
          <w:trHeight w:val="1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Zajęcia </w:t>
            </w:r>
            <w:r w:rsidR="005947E1">
              <w:rPr>
                <w:rFonts w:ascii="Times New Roman" w:hAnsi="Times New Roman" w:cs="Times New Roman"/>
              </w:rPr>
              <w:t xml:space="preserve">dodatkowe rozwijające kompetencje </w:t>
            </w:r>
            <w:r w:rsidRPr="00C46D5E">
              <w:rPr>
                <w:rFonts w:ascii="Times New Roman" w:hAnsi="Times New Roman" w:cs="Times New Roman"/>
              </w:rPr>
              <w:t>plastyczne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M. Celka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Cały rok</w:t>
            </w:r>
          </w:p>
        </w:tc>
      </w:tr>
      <w:tr w:rsidR="00C46D5E" w:rsidRPr="00C46D5E">
        <w:trPr>
          <w:trHeight w:val="1"/>
        </w:trPr>
        <w:tc>
          <w:tcPr>
            <w:tcW w:w="3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Zajęcia </w:t>
            </w:r>
            <w:r w:rsidR="005947E1">
              <w:rPr>
                <w:rFonts w:ascii="Times New Roman" w:hAnsi="Times New Roman" w:cs="Times New Roman"/>
              </w:rPr>
              <w:t xml:space="preserve">dodatkowe rozwijające kompetencje </w:t>
            </w:r>
            <w:r w:rsidRPr="00C46D5E">
              <w:rPr>
                <w:rFonts w:ascii="Times New Roman" w:hAnsi="Times New Roman" w:cs="Times New Roman"/>
              </w:rPr>
              <w:t>badawcze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A. Jakubowska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  <w:tc>
          <w:tcPr>
            <w:tcW w:w="2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Cały rok 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160" w:line="240" w:lineRule="auto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24"/>
        <w:gridCol w:w="3575"/>
        <w:gridCol w:w="2473"/>
      </w:tblGrid>
      <w:tr w:rsidR="00C46D5E" w:rsidRPr="00C46D5E">
        <w:trPr>
          <w:trHeight w:val="1"/>
        </w:trPr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Pomoc psychologiczno-pedagogiczna</w:t>
            </w:r>
          </w:p>
        </w:tc>
        <w:tc>
          <w:tcPr>
            <w:tcW w:w="3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Imię i nazwisko nauczyciela</w:t>
            </w: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realizacji zajęć</w:t>
            </w:r>
          </w:p>
        </w:tc>
      </w:tr>
      <w:tr w:rsidR="00C46D5E" w:rsidRPr="00C46D5E">
        <w:trPr>
          <w:trHeight w:val="1"/>
        </w:trPr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Zajęcia dla dzieci uzdolnionych</w:t>
            </w:r>
          </w:p>
        </w:tc>
        <w:tc>
          <w:tcPr>
            <w:tcW w:w="3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wg potrzeb nauczyciele w grupie</w:t>
            </w: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Wrzesień 2026-czerwiec 2027</w:t>
            </w:r>
          </w:p>
        </w:tc>
      </w:tr>
      <w:tr w:rsidR="00C46D5E" w:rsidRPr="00C46D5E">
        <w:trPr>
          <w:trHeight w:val="1"/>
        </w:trPr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Zajęcia rewalidacyjne  / Terapia pedagogiczna</w:t>
            </w:r>
          </w:p>
        </w:tc>
        <w:tc>
          <w:tcPr>
            <w:tcW w:w="3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color w:val="000000"/>
              </w:rPr>
              <w:t xml:space="preserve">P. Reguła, J. Galant </w:t>
            </w: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Wrzesień 2026-czerwiec 2027</w:t>
            </w:r>
          </w:p>
        </w:tc>
      </w:tr>
      <w:tr w:rsidR="00C46D5E" w:rsidRPr="00C46D5E">
        <w:trPr>
          <w:trHeight w:val="1"/>
        </w:trPr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Terapia logopedyczna</w:t>
            </w:r>
          </w:p>
        </w:tc>
        <w:tc>
          <w:tcPr>
            <w:tcW w:w="3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E. Buszkiewicz, E. Obszańska</w:t>
            </w: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Wrzesień 2026-czerwiec 2027</w:t>
            </w:r>
          </w:p>
        </w:tc>
      </w:tr>
      <w:tr w:rsidR="00C46D5E" w:rsidRPr="00C46D5E">
        <w:trPr>
          <w:trHeight w:val="1"/>
        </w:trPr>
        <w:tc>
          <w:tcPr>
            <w:tcW w:w="3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Pedagog specjalny</w:t>
            </w:r>
          </w:p>
        </w:tc>
        <w:tc>
          <w:tcPr>
            <w:tcW w:w="3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Szwed-Fabijańczyk</w:t>
            </w:r>
            <w:proofErr w:type="spellEnd"/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Wrzesień 2026-czerwiec 2027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Zespoły zadaniowe nauczycieli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8"/>
        <w:gridCol w:w="2944"/>
        <w:gridCol w:w="5370"/>
      </w:tblGrid>
      <w:tr w:rsidR="00C46D5E" w:rsidRPr="00C46D5E">
        <w:trPr>
          <w:trHeight w:val="1"/>
        </w:trPr>
        <w:tc>
          <w:tcPr>
            <w:tcW w:w="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Nazwa zespołu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Skład zespołu</w:t>
            </w:r>
          </w:p>
        </w:tc>
      </w:tr>
      <w:tr w:rsidR="00C46D5E" w:rsidRPr="00C46D5E">
        <w:trPr>
          <w:trHeight w:val="1"/>
        </w:trPr>
        <w:tc>
          <w:tcPr>
            <w:tcW w:w="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Zespół ds. pomocy psychologiczno-pedagogicznej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Specjaliści oraz wychowawcy –zarządzenie dyrektora</w:t>
            </w:r>
          </w:p>
        </w:tc>
      </w:tr>
      <w:tr w:rsidR="00C46D5E" w:rsidRPr="00C46D5E">
        <w:trPr>
          <w:trHeight w:val="1"/>
        </w:trPr>
        <w:tc>
          <w:tcPr>
            <w:tcW w:w="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Zespół ds. promocji przedszkola w środowisku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  <w:tr w:rsidR="00C46D5E" w:rsidRPr="00C46D5E">
        <w:trPr>
          <w:trHeight w:val="1"/>
        </w:trPr>
        <w:tc>
          <w:tcPr>
            <w:tcW w:w="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Zespół ds. modyfikacji regulaminów i procedur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Wszyscy nauczyciele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 xml:space="preserve">Plan współpracy z rodzicami 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59"/>
        <w:gridCol w:w="3755"/>
        <w:gridCol w:w="2246"/>
      </w:tblGrid>
      <w:tr w:rsidR="00C46D5E" w:rsidRPr="00C46D5E">
        <w:trPr>
          <w:trHeight w:val="1"/>
        </w:trPr>
        <w:tc>
          <w:tcPr>
            <w:tcW w:w="3059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Zadania</w:t>
            </w:r>
          </w:p>
        </w:tc>
        <w:tc>
          <w:tcPr>
            <w:tcW w:w="3755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Sposoby realizacji</w:t>
            </w:r>
          </w:p>
        </w:tc>
        <w:tc>
          <w:tcPr>
            <w:tcW w:w="224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i osoby odpowiedzialne</w:t>
            </w:r>
          </w:p>
        </w:tc>
      </w:tr>
      <w:tr w:rsidR="00C46D5E" w:rsidRPr="00C46D5E">
        <w:trPr>
          <w:trHeight w:val="1"/>
        </w:trPr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Organizacja zebrania z rodzicami na początku roku szkolnego.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Times New Roman"/>
                <w:lang w:val="en-US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Powołanie rady rodzic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ów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przedszkola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Ustalenie zakresu współpracy.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57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left="357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 w:rsidP="00C46D5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Zapoznanie z terminarzem spotkań ogólnych i grupowych.</w:t>
            </w:r>
          </w:p>
        </w:tc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Przedstawienie założeń programu wychowawczo-dydaktycznego przedszkola na rok szkolny 2026/2027.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Zapoznanie ze statutem i procedurami bezpieczeństwa pobytu dziecka w przedszkolu.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Informacja dla rodziców o odpłatności za korzystanie z wychowania przedszkolnego.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Bieżące informowanie rodziców o kierunkach pracy przedszkola i zamierzeniach wychowawczo-dydaktycznych.</w:t>
            </w: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sierpień/wrzesień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dyrektor, nauczyciele grup</w:t>
            </w:r>
          </w:p>
        </w:tc>
      </w:tr>
      <w:tr w:rsidR="00C46D5E" w:rsidRPr="00C46D5E">
        <w:trPr>
          <w:trHeight w:val="1"/>
        </w:trPr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Integracja nauczycieli z rodzicami i dziećmi – realizacja zadań.</w:t>
            </w:r>
          </w:p>
        </w:tc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Zapoznanie rodziców z podstawą programową – omówienie zmian w podstawie programowej zachodzących od 01.09.2026r..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Praca indywidualna i zespołowa z dziećmi wymagającymi wsparcia – omówienie założeń prowadzonej pracy indywidualnej i grupowej (wyrównawczej).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Organizacja warsztatów w grupach wiekowych – informowanie i zapraszanie rodziców.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Pomoc rodziców w organizowaniu imprez i uroczystości.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Włączanie rodziców do udziału w konkursach organizowanych dla dzieci.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Informacja o gotowości do nauki w szkole (indywidualne rozmowy z rodzicami dzieci).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firstLine="9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Prezentacja ważnych informacji dla rodziców na stronie internetowej.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ind w:firstLine="9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Włączanie rodziców w bogacenie bazy materialnej grupy/przedszkola poprzez dostarczanie potrzebnych do zajęć materiałów, przyborów; okresowe </w:t>
            </w:r>
            <w:r w:rsidRPr="00C46D5E">
              <w:rPr>
                <w:rFonts w:ascii="Times New Roman" w:hAnsi="Times New Roman" w:cs="Times New Roman"/>
              </w:rPr>
              <w:lastRenderedPageBreak/>
              <w:t xml:space="preserve">wzbogacanie kącika przyrody.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Pomoc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rodziców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w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organizowaniu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imprez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46D5E">
              <w:rPr>
                <w:rFonts w:ascii="Times New Roman" w:hAnsi="Times New Roman" w:cs="Times New Roman"/>
                <w:lang w:val="en-US"/>
              </w:rPr>
              <w:t>uroczystości</w:t>
            </w:r>
            <w:proofErr w:type="spellEnd"/>
            <w:r w:rsidRPr="00C46D5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cały rok szkolny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nauczyciele, rodzice</w:t>
            </w:r>
          </w:p>
        </w:tc>
      </w:tr>
      <w:tr w:rsidR="00C46D5E" w:rsidRPr="00C46D5E">
        <w:trPr>
          <w:trHeight w:val="1"/>
        </w:trPr>
        <w:tc>
          <w:tcPr>
            <w:tcW w:w="3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Organizacja pomocy psychologiczno-pedagogicznej dla dzieci i rodziców w celu zapewnienia opieki oraz poczucia bezpieczeństwa dzieciom.</w:t>
            </w:r>
          </w:p>
        </w:tc>
        <w:tc>
          <w:tcPr>
            <w:tcW w:w="3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Omówienie założeń pomocy psychologiczno-pedagogicznej udzielanej w przedszkolu.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Informowanie rodziców o postępach dziecka, kontynuacja pracy z dzieckiem w domu zgodnie z zaleceniami nauczyciela.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Informowanie rodziców o zasadach zapewnienia dodatkowej opieki dzieciom i rodzicom, szczególnie w sytuacji zagrożenia bezpieczeństwa, w sytuacji doświadczania przemocy przez dziecko – standardy ochrony małoletnich.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Wyłonienie dzieci do terapii logopedycznej, pedagogicznej lub psychologicznej, stały kontakt nauczycieli grupy ze specjalistami.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Tworzenie IPET i WOPF –praca w zespołach zadaniowych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Wrzesień –Rada pedagogiczna –dyrektor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Cały rok wychowawcy grup , specjaliści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Zebranie z rodzicami –wrzesień 2026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wychowawcy, nauczyciele specjaliści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C46D5E">
              <w:rPr>
                <w:rFonts w:ascii="Times New Roman" w:hAnsi="Times New Roman" w:cs="Times New Roman"/>
              </w:rPr>
              <w:t>Szwed-Fabijańczyk</w:t>
            </w:r>
            <w:proofErr w:type="spellEnd"/>
            <w:r w:rsidRPr="00C46D5E">
              <w:rPr>
                <w:rFonts w:ascii="Times New Roman" w:hAnsi="Times New Roman" w:cs="Times New Roman"/>
              </w:rPr>
              <w:t xml:space="preserve"> (zespoły specjalistów i wychowawcy)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Plan współpracy ze szkołą.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48"/>
        <w:gridCol w:w="3100"/>
        <w:gridCol w:w="2536"/>
        <w:gridCol w:w="1904"/>
      </w:tblGrid>
      <w:tr w:rsidR="00C46D5E" w:rsidRPr="00C46D5E">
        <w:trPr>
          <w:trHeight w:val="1"/>
        </w:trPr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Zadania i sposoby realizacji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Nauczyciele odpowiedzialni za realizację zadania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Miejsce realizacji zadania</w:t>
            </w:r>
          </w:p>
        </w:tc>
      </w:tr>
      <w:tr w:rsidR="00C46D5E" w:rsidRPr="00C46D5E">
        <w:trPr>
          <w:trHeight w:val="1"/>
        </w:trPr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Październik 2026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Poznanie drogi do szkoły, oglądanie budynku szkoły i otoczenia z zewnątrz.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P. Reguła, A. Jakubowska, 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  <w:r w:rsidRPr="00C46D5E">
              <w:rPr>
                <w:rFonts w:ascii="Times New Roman" w:hAnsi="Times New Roman" w:cs="Times New Roman"/>
              </w:rPr>
              <w:t>, E. Manikowska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droga z przedszkola do szkoły, szkoła podstawowa</w:t>
            </w:r>
          </w:p>
        </w:tc>
      </w:tr>
      <w:tr w:rsidR="00C46D5E" w:rsidRPr="00C46D5E">
        <w:trPr>
          <w:trHeight w:val="1"/>
        </w:trPr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Listopad 2026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Nawiązanie kontaktu z nauczycielami klas I oraz ustalenie możliwych form współpracy.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P. Reguła, A. Jakubowska, 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  <w:r w:rsidRPr="00C46D5E">
              <w:rPr>
                <w:rFonts w:ascii="Times New Roman" w:hAnsi="Times New Roman" w:cs="Times New Roman"/>
              </w:rPr>
              <w:t>, E. Manikowska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szkoła, przedszkole,</w:t>
            </w:r>
          </w:p>
        </w:tc>
      </w:tr>
      <w:tr w:rsidR="00C46D5E" w:rsidRPr="00C46D5E">
        <w:trPr>
          <w:trHeight w:val="1"/>
        </w:trPr>
        <w:tc>
          <w:tcPr>
            <w:tcW w:w="174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Kwiecień 2027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Przekazanie rodzicom informacji o dojrzałości szkolnej i sposobach wspierania dziecka przed </w:t>
            </w:r>
            <w:r w:rsidRPr="00C46D5E">
              <w:rPr>
                <w:rFonts w:ascii="Times New Roman" w:hAnsi="Times New Roman" w:cs="Times New Roman"/>
              </w:rPr>
              <w:lastRenderedPageBreak/>
              <w:t>rozpoczęciem nauki</w:t>
            </w:r>
          </w:p>
        </w:tc>
        <w:tc>
          <w:tcPr>
            <w:tcW w:w="2536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 xml:space="preserve">P. Reguła, A. Jakubowska, 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  <w:r w:rsidRPr="00C46D5E">
              <w:rPr>
                <w:rFonts w:ascii="Times New Roman" w:hAnsi="Times New Roman" w:cs="Times New Roman"/>
              </w:rPr>
              <w:t xml:space="preserve">, E. </w:t>
            </w:r>
            <w:r w:rsidRPr="00C46D5E">
              <w:rPr>
                <w:rFonts w:ascii="Times New Roman" w:hAnsi="Times New Roman" w:cs="Times New Roman"/>
              </w:rPr>
              <w:lastRenderedPageBreak/>
              <w:t>Manikowska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przedszkole</w:t>
            </w:r>
          </w:p>
        </w:tc>
      </w:tr>
      <w:tr w:rsidR="00C46D5E" w:rsidRPr="00C46D5E">
        <w:trPr>
          <w:trHeight w:val="1"/>
        </w:trPr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lastRenderedPageBreak/>
              <w:t>Maj 2027</w:t>
            </w:r>
          </w:p>
        </w:tc>
        <w:tc>
          <w:tcPr>
            <w:tcW w:w="3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Udział przedszkolaków w lekcji w integracji dzieci.</w:t>
            </w: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 xml:space="preserve">P. Reguła, A. Jakubowska, M. </w:t>
            </w:r>
            <w:proofErr w:type="spellStart"/>
            <w:r w:rsidRPr="00C46D5E">
              <w:rPr>
                <w:rFonts w:ascii="Times New Roman" w:hAnsi="Times New Roman" w:cs="Times New Roman"/>
              </w:rPr>
              <w:t>Murlewska</w:t>
            </w:r>
            <w:proofErr w:type="spellEnd"/>
            <w:r w:rsidRPr="00C46D5E">
              <w:rPr>
                <w:rFonts w:ascii="Times New Roman" w:hAnsi="Times New Roman" w:cs="Times New Roman"/>
              </w:rPr>
              <w:t>, E. Manikowska</w:t>
            </w:r>
          </w:p>
        </w:tc>
        <w:tc>
          <w:tcPr>
            <w:tcW w:w="1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</w:rPr>
              <w:t>szkoła podstawowa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b/>
          <w:bCs/>
          <w:color w:val="FF3333"/>
        </w:rPr>
      </w:pPr>
      <w:r w:rsidRPr="00C46D5E">
        <w:rPr>
          <w:rFonts w:ascii="Times New Roman" w:hAnsi="Times New Roman" w:cs="Times New Roman"/>
          <w:b/>
          <w:bCs/>
        </w:rPr>
        <w:t>Przedszkolny zestaw programów wychowania przedszkolnego przyjętych do realizacji w roku szkolnym 2026/2027</w:t>
      </w:r>
      <w:r w:rsidR="00420E74">
        <w:rPr>
          <w:rFonts w:ascii="Times New Roman" w:hAnsi="Times New Roman" w:cs="Times New Roman"/>
          <w:b/>
          <w:bCs/>
          <w:color w:val="FF3333"/>
        </w:rPr>
        <w:t xml:space="preserve"> 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ind w:left="862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Przedszkole w Lubiszynie:</w:t>
      </w:r>
    </w:p>
    <w:p w:rsidR="00C46D5E" w:rsidRPr="00A27D36" w:rsidRDefault="00C46D5E" w:rsidP="00A27D3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„Prog</w:t>
      </w:r>
      <w:r w:rsidR="00A27D36">
        <w:rPr>
          <w:rFonts w:ascii="Times New Roman" w:hAnsi="Times New Roman" w:cs="Times New Roman"/>
          <w:b/>
          <w:bCs/>
        </w:rPr>
        <w:t>ram Wychowania Przedszkolnego” Ewa Janus „Bardzo d</w:t>
      </w:r>
      <w:r w:rsidR="00A27D36" w:rsidRPr="00C46D5E">
        <w:rPr>
          <w:rFonts w:ascii="Times New Roman" w:hAnsi="Times New Roman" w:cs="Times New Roman"/>
          <w:b/>
          <w:bCs/>
        </w:rPr>
        <w:t>obry pomysł”</w:t>
      </w:r>
      <w:r w:rsidR="00A27D36">
        <w:rPr>
          <w:rFonts w:ascii="Times New Roman" w:hAnsi="Times New Roman" w:cs="Times New Roman"/>
          <w:b/>
          <w:bCs/>
        </w:rPr>
        <w:t>, w</w:t>
      </w:r>
      <w:r w:rsidRPr="00A27D36">
        <w:rPr>
          <w:rFonts w:ascii="Times New Roman" w:hAnsi="Times New Roman" w:cs="Times New Roman"/>
          <w:b/>
          <w:bCs/>
        </w:rPr>
        <w:t xml:space="preserve">ydawnictwo: </w:t>
      </w:r>
      <w:proofErr w:type="spellStart"/>
      <w:r w:rsidR="00A27D36" w:rsidRPr="00A27D36">
        <w:rPr>
          <w:rFonts w:ascii="Times New Roman" w:hAnsi="Times New Roman" w:cs="Times New Roman"/>
          <w:b/>
          <w:bCs/>
        </w:rPr>
        <w:t>WSiP</w:t>
      </w:r>
      <w:proofErr w:type="spellEnd"/>
    </w:p>
    <w:p w:rsidR="00C46D5E" w:rsidRPr="00C46D5E" w:rsidRDefault="00C46D5E" w:rsidP="00C46D5E">
      <w:pPr>
        <w:autoSpaceDE w:val="0"/>
        <w:autoSpaceDN w:val="0"/>
        <w:adjustRightInd w:val="0"/>
        <w:spacing w:after="0"/>
        <w:ind w:left="862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</w:rPr>
      </w:pPr>
      <w:proofErr w:type="spellStart"/>
      <w:r w:rsidRPr="00C46D5E">
        <w:rPr>
          <w:rFonts w:ascii="Times New Roman" w:hAnsi="Times New Roman" w:cs="Times New Roman"/>
          <w:b/>
          <w:bCs/>
        </w:rPr>
        <w:t>Lion’sTeams</w:t>
      </w:r>
      <w:proofErr w:type="spellEnd"/>
      <w:r w:rsidRPr="00C46D5E">
        <w:rPr>
          <w:rFonts w:ascii="Times New Roman" w:hAnsi="Times New Roman" w:cs="Times New Roman"/>
          <w:b/>
          <w:bCs/>
        </w:rPr>
        <w:t xml:space="preserve"> wydawnictwo </w:t>
      </w:r>
      <w:proofErr w:type="spellStart"/>
      <w:r w:rsidRPr="00C46D5E">
        <w:rPr>
          <w:rFonts w:ascii="Times New Roman" w:hAnsi="Times New Roman" w:cs="Times New Roman"/>
          <w:b/>
          <w:bCs/>
        </w:rPr>
        <w:t>WSiP</w:t>
      </w:r>
      <w:proofErr w:type="spellEnd"/>
      <w:r w:rsidR="00A27D36">
        <w:rPr>
          <w:rFonts w:ascii="Times New Roman" w:hAnsi="Times New Roman" w:cs="Times New Roman"/>
          <w:b/>
          <w:bCs/>
        </w:rPr>
        <w:t xml:space="preserve"> </w:t>
      </w:r>
      <w:r w:rsidRPr="00C46D5E">
        <w:rPr>
          <w:rFonts w:ascii="Times New Roman" w:hAnsi="Times New Roman" w:cs="Times New Roman"/>
          <w:b/>
          <w:bCs/>
        </w:rPr>
        <w:t xml:space="preserve">Monika </w:t>
      </w:r>
      <w:proofErr w:type="spellStart"/>
      <w:r w:rsidRPr="00C46D5E">
        <w:rPr>
          <w:rFonts w:ascii="Times New Roman" w:hAnsi="Times New Roman" w:cs="Times New Roman"/>
          <w:b/>
          <w:bCs/>
        </w:rPr>
        <w:t>Bigaj-Kisała</w:t>
      </w:r>
      <w:proofErr w:type="spellEnd"/>
    </w:p>
    <w:p w:rsidR="00C46D5E" w:rsidRPr="00C46D5E" w:rsidRDefault="00C46D5E" w:rsidP="00C46D5E">
      <w:pPr>
        <w:autoSpaceDE w:val="0"/>
        <w:autoSpaceDN w:val="0"/>
        <w:adjustRightInd w:val="0"/>
        <w:spacing w:after="0"/>
        <w:ind w:left="862"/>
        <w:rPr>
          <w:rFonts w:ascii="Times New Roman" w:hAnsi="Times New Roman" w:cs="Times New Roman"/>
        </w:rPr>
      </w:pPr>
    </w:p>
    <w:p w:rsidR="00C46D5E" w:rsidRPr="00C46D5E" w:rsidRDefault="00C46D5E" w:rsidP="00A27D36">
      <w:pPr>
        <w:autoSpaceDE w:val="0"/>
        <w:autoSpaceDN w:val="0"/>
        <w:adjustRightInd w:val="0"/>
        <w:spacing w:after="0"/>
        <w:ind w:left="862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>Przedszkole w Baczynie:</w:t>
      </w:r>
    </w:p>
    <w:p w:rsidR="00A27D36" w:rsidRDefault="00C46D5E" w:rsidP="00A27D3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</w:rPr>
      </w:pPr>
      <w:r w:rsidRPr="00C46D5E">
        <w:rPr>
          <w:rFonts w:ascii="Times New Roman" w:hAnsi="Times New Roman" w:cs="Times New Roman"/>
          <w:b/>
          <w:bCs/>
        </w:rPr>
        <w:t xml:space="preserve">Program wychowania </w:t>
      </w:r>
      <w:proofErr w:type="spellStart"/>
      <w:r w:rsidRPr="00C46D5E">
        <w:rPr>
          <w:rFonts w:ascii="Times New Roman" w:hAnsi="Times New Roman" w:cs="Times New Roman"/>
          <w:b/>
          <w:bCs/>
        </w:rPr>
        <w:t>przeszkolnego</w:t>
      </w:r>
      <w:proofErr w:type="spellEnd"/>
      <w:r w:rsidRPr="00C46D5E">
        <w:rPr>
          <w:rFonts w:ascii="Times New Roman" w:hAnsi="Times New Roman" w:cs="Times New Roman"/>
          <w:b/>
          <w:bCs/>
        </w:rPr>
        <w:t xml:space="preserve">  Ewa Janus ,,</w:t>
      </w:r>
      <w:r w:rsidR="00A27D36">
        <w:rPr>
          <w:rFonts w:ascii="Times New Roman" w:hAnsi="Times New Roman" w:cs="Times New Roman"/>
          <w:b/>
          <w:bCs/>
        </w:rPr>
        <w:t>Bardzo d</w:t>
      </w:r>
      <w:r w:rsidRPr="00C46D5E">
        <w:rPr>
          <w:rFonts w:ascii="Times New Roman" w:hAnsi="Times New Roman" w:cs="Times New Roman"/>
          <w:b/>
          <w:bCs/>
        </w:rPr>
        <w:t>obry pomysł”</w:t>
      </w:r>
      <w:r w:rsidR="00A27D36">
        <w:rPr>
          <w:rFonts w:ascii="Times New Roman" w:hAnsi="Times New Roman" w:cs="Times New Roman"/>
          <w:b/>
          <w:bCs/>
        </w:rPr>
        <w:t xml:space="preserve">, wydawnictwo: </w:t>
      </w:r>
      <w:proofErr w:type="spellStart"/>
      <w:r w:rsidR="00A27D36">
        <w:rPr>
          <w:rFonts w:ascii="Times New Roman" w:hAnsi="Times New Roman" w:cs="Times New Roman"/>
          <w:b/>
          <w:bCs/>
        </w:rPr>
        <w:t>WSiP</w:t>
      </w:r>
      <w:proofErr w:type="spellEnd"/>
      <w:r w:rsidRPr="00C46D5E">
        <w:rPr>
          <w:rFonts w:ascii="Times New Roman" w:hAnsi="Times New Roman" w:cs="Times New Roman"/>
          <w:b/>
          <w:bCs/>
        </w:rPr>
        <w:t xml:space="preserve"> </w:t>
      </w:r>
    </w:p>
    <w:p w:rsidR="00C46D5E" w:rsidRPr="00A27D36" w:rsidRDefault="00A27D36" w:rsidP="00A27D3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</w:rPr>
      </w:pPr>
      <w:r w:rsidRPr="00A27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46D5E" w:rsidRPr="00A27D36">
        <w:rPr>
          <w:rFonts w:ascii="Times New Roman" w:hAnsi="Times New Roman" w:cs="Times New Roman"/>
          <w:b/>
          <w:bCs/>
          <w:sz w:val="24"/>
          <w:szCs w:val="24"/>
        </w:rPr>
        <w:t>Lion’sTeams</w:t>
      </w:r>
      <w:proofErr w:type="spellEnd"/>
      <w:r w:rsidR="00C46D5E" w:rsidRPr="00A27D36">
        <w:rPr>
          <w:rFonts w:ascii="Times New Roman" w:hAnsi="Times New Roman" w:cs="Times New Roman"/>
          <w:b/>
          <w:bCs/>
          <w:sz w:val="24"/>
          <w:szCs w:val="24"/>
        </w:rPr>
        <w:t xml:space="preserve"> wydawnictwo </w:t>
      </w:r>
      <w:proofErr w:type="spellStart"/>
      <w:r w:rsidR="00C46D5E" w:rsidRPr="00A27D36">
        <w:rPr>
          <w:rFonts w:ascii="Times New Roman" w:hAnsi="Times New Roman" w:cs="Times New Roman"/>
          <w:b/>
          <w:bCs/>
          <w:sz w:val="24"/>
          <w:szCs w:val="24"/>
        </w:rPr>
        <w:t>WSiP</w:t>
      </w:r>
      <w:proofErr w:type="spellEnd"/>
      <w:r w:rsidRPr="00A27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D5E" w:rsidRPr="00A27D36">
        <w:rPr>
          <w:rFonts w:ascii="Times New Roman" w:hAnsi="Times New Roman" w:cs="Times New Roman"/>
          <w:b/>
          <w:bCs/>
          <w:sz w:val="24"/>
          <w:szCs w:val="24"/>
        </w:rPr>
        <w:t xml:space="preserve">Monika </w:t>
      </w:r>
      <w:proofErr w:type="spellStart"/>
      <w:r w:rsidR="00C46D5E" w:rsidRPr="00A27D36">
        <w:rPr>
          <w:rFonts w:ascii="Times New Roman" w:hAnsi="Times New Roman" w:cs="Times New Roman"/>
          <w:b/>
          <w:bCs/>
          <w:sz w:val="24"/>
          <w:szCs w:val="24"/>
        </w:rPr>
        <w:t>Bigaj-Kisała</w:t>
      </w:r>
      <w:proofErr w:type="spellEnd"/>
    </w:p>
    <w:p w:rsidR="00C46D5E" w:rsidRPr="00C46D5E" w:rsidRDefault="00C46D5E" w:rsidP="00C46D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  <w:color w:val="FF3333"/>
          <w:sz w:val="24"/>
          <w:szCs w:val="24"/>
        </w:rPr>
      </w:pPr>
      <w:r w:rsidRPr="00C46D5E">
        <w:rPr>
          <w:rFonts w:ascii="Times New Roman" w:hAnsi="Times New Roman" w:cs="Times New Roman"/>
          <w:b/>
          <w:bCs/>
          <w:sz w:val="24"/>
          <w:szCs w:val="24"/>
        </w:rPr>
        <w:t>Realizacja projektów edukacyjnych, innowacji pedagogicznych oraz metod projektu w roku szkolnym 2026/2027</w:t>
      </w:r>
      <w:r w:rsidR="00420E74">
        <w:rPr>
          <w:rFonts w:ascii="Times New Roman" w:hAnsi="Times New Roman" w:cs="Times New Roman"/>
          <w:b/>
          <w:bCs/>
          <w:color w:val="FF3333"/>
          <w:sz w:val="24"/>
          <w:szCs w:val="24"/>
        </w:rPr>
        <w:t xml:space="preserve"> </w:t>
      </w:r>
    </w:p>
    <w:p w:rsidR="00C46D5E" w:rsidRPr="00C46D5E" w:rsidRDefault="00C46D5E" w:rsidP="00C46D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24"/>
        <w:gridCol w:w="3195"/>
        <w:gridCol w:w="2955"/>
      </w:tblGrid>
      <w:tr w:rsidR="00C46D5E" w:rsidRPr="00C46D5E" w:rsidTr="00F45E05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C2D69B" w:themeFill="accent3" w:themeFillTint="99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Projekty edukacyjne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C2D69B" w:themeFill="accent3" w:themeFillTint="99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Imię i nazwisko nauczyciela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2D69B" w:themeFill="accent3" w:themeFillTint="99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realizacji</w:t>
            </w:r>
          </w:p>
        </w:tc>
      </w:tr>
      <w:tr w:rsidR="00B629F6" w:rsidRPr="00C46D5E" w:rsidTr="00B629F6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auto"/>
          </w:tcPr>
          <w:p w:rsidR="00B629F6" w:rsidRPr="00B629F6" w:rsidRDefault="00B629F6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629F6">
              <w:rPr>
                <w:rFonts w:ascii="Times New Roman" w:hAnsi="Times New Roman" w:cs="Times New Roman"/>
                <w:bCs/>
              </w:rPr>
              <w:t>Tydzień przeciwdziałania przemocy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auto"/>
          </w:tcPr>
          <w:p w:rsidR="00B629F6" w:rsidRPr="00B629F6" w:rsidRDefault="00B629F6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629F6">
              <w:rPr>
                <w:rFonts w:ascii="Times New Roman" w:hAnsi="Times New Roman" w:cs="Times New Roman"/>
                <w:bCs/>
              </w:rPr>
              <w:t>Wszyscy nauczyciele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629F6" w:rsidRPr="00C46D5E" w:rsidRDefault="00B629F6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6D5E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„W krainie uczuć - </w:t>
            </w:r>
            <w:proofErr w:type="spellStart"/>
            <w:r>
              <w:rPr>
                <w:rFonts w:ascii="Times New Roman" w:hAnsi="Times New Roman" w:cs="Times New Roman"/>
              </w:rPr>
              <w:t>bajkoterapia</w:t>
            </w:r>
            <w:proofErr w:type="spellEnd"/>
            <w:r>
              <w:rPr>
                <w:rFonts w:ascii="Times New Roman" w:hAnsi="Times New Roman" w:cs="Times New Roman"/>
              </w:rPr>
              <w:t xml:space="preserve"> z autorskimi opowieściami dla przedszkolaków”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Buszkiewicz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 2026 - Maj 2027</w:t>
            </w:r>
          </w:p>
        </w:tc>
      </w:tr>
      <w:tr w:rsidR="00C46D5E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D91979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„Kolorowy świat zmysłów - tworzę, doświadczam, odkrywam”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Marzena Wasilewska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C46D5E" w:rsidRPr="00C46D5E" w:rsidRDefault="00D91979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</w:p>
        </w:tc>
      </w:tr>
      <w:tr w:rsidR="00C46D5E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0939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„Bezpiecznie i zdrowo z małpką Iwoną”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Drogosz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C46D5E" w:rsidRPr="00C46D5E" w:rsidRDefault="000939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</w:p>
        </w:tc>
      </w:tr>
      <w:tr w:rsidR="00C46D5E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D5E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Default="008661D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„Promyczek - pytam, działam, odkrywam”</w:t>
            </w:r>
          </w:p>
          <w:p w:rsidR="008661DA" w:rsidRPr="00C46D5E" w:rsidRDefault="008661D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„Zielony plecaczek”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C46D5E" w:rsidRPr="00C46D5E" w:rsidRDefault="00886F45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Jakubowska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C46D5E" w:rsidRPr="00C46D5E" w:rsidRDefault="008661D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</w:p>
        </w:tc>
      </w:tr>
      <w:tr w:rsidR="00B837FB" w:rsidRPr="00C46D5E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B837FB" w:rsidRPr="00C46D5E" w:rsidRDefault="00733C6B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„Kolorowa Matematyka Plus +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B837FB" w:rsidRDefault="00B837FB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B837FB" w:rsidRPr="00C46D5E" w:rsidRDefault="00733C6B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</w:p>
        </w:tc>
      </w:tr>
      <w:tr w:rsidR="00C46D5E" w:rsidRPr="00C46D5E" w:rsidTr="00F45E05">
        <w:trPr>
          <w:trHeight w:val="1"/>
        </w:trPr>
        <w:tc>
          <w:tcPr>
            <w:tcW w:w="292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C2D69B" w:themeFill="accent3" w:themeFillTint="99"/>
          </w:tcPr>
          <w:p w:rsidR="00C46D5E" w:rsidRPr="00C46D5E" w:rsidRDefault="00F5359C" w:rsidP="00F5359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Imię i nazwisko nauczyciela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C2D69B" w:themeFill="accent3" w:themeFillTint="99"/>
          </w:tcPr>
          <w:p w:rsidR="00C46D5E" w:rsidRPr="00C46D5E" w:rsidRDefault="00F5359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Metody projektu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2D69B" w:themeFill="accent3" w:themeFillTint="99"/>
          </w:tcPr>
          <w:p w:rsidR="00C46D5E" w:rsidRPr="00C46D5E" w:rsidRDefault="00C46D5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46D5E">
              <w:rPr>
                <w:rFonts w:ascii="Times New Roman" w:hAnsi="Times New Roman" w:cs="Times New Roman"/>
                <w:b/>
                <w:bCs/>
              </w:rPr>
              <w:t>Termin realizacji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Buszkiewicz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„Jesień  w naszej okolicy”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Bajkostwory</w:t>
            </w:r>
            <w:proofErr w:type="spellEnd"/>
            <w:r w:rsidRPr="000D4658">
              <w:rPr>
                <w:rFonts w:ascii="Times New Roman" w:hAnsi="Times New Roman" w:cs="Times New Roman"/>
                <w:sz w:val="24"/>
                <w:szCs w:val="24"/>
              </w:rPr>
              <w:t xml:space="preserve"> i potwory”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„Mała i duża ojczyzna”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„Święta za pasem”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„Bale w karnawale”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„W dawnych czasach”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„W wiosennym ogrodzie”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„Z kurnika do koszyka”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„W kosmosie”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2033E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0D4658" w:rsidRDefault="000D4658" w:rsidP="000D4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658">
              <w:rPr>
                <w:rFonts w:ascii="Times New Roman" w:hAnsi="Times New Roman" w:cs="Times New Roman"/>
                <w:sz w:val="24"/>
                <w:szCs w:val="24"/>
              </w:rPr>
              <w:t>„Morskie opowieści”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Marzena Wasilewska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,, Nadchodzi Jesień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„Dary z ogrodu – warzywa na naszym stole”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64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„Dzień Pluszowego Misia – świat moich ulubionych zabawek”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„Świąteczne tradycje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„Zimowe zabawy”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,,Kosmiczna wyprawa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 xml:space="preserve">„Zielony </w:t>
            </w:r>
            <w:proofErr w:type="spellStart"/>
            <w:r w:rsidRPr="00BD7D77">
              <w:rPr>
                <w:rFonts w:ascii="Times New Roman" w:hAnsi="Times New Roman" w:cs="Times New Roman"/>
              </w:rPr>
              <w:t>ogr</w:t>
            </w:r>
            <w:r w:rsidRPr="00BD7D77">
              <w:rPr>
                <w:rFonts w:ascii="Times New Roman" w:hAnsi="Times New Roman" w:cs="Times New Roman"/>
                <w:lang w:val="en-US"/>
              </w:rPr>
              <w:t>ódek</w:t>
            </w:r>
            <w:proofErr w:type="spellEnd"/>
            <w:r w:rsidRPr="00BD7D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7D77">
              <w:rPr>
                <w:rFonts w:ascii="Times New Roman" w:hAnsi="Times New Roman" w:cs="Times New Roman"/>
                <w:lang w:val="en-US"/>
              </w:rPr>
              <w:t>na</w:t>
            </w:r>
            <w:proofErr w:type="spellEnd"/>
            <w:r w:rsidRPr="00BD7D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7D77">
              <w:rPr>
                <w:rFonts w:ascii="Times New Roman" w:hAnsi="Times New Roman" w:cs="Times New Roman"/>
                <w:lang w:val="en-US"/>
              </w:rPr>
              <w:t>oknie</w:t>
            </w:r>
            <w:proofErr w:type="spellEnd"/>
            <w:r w:rsidRPr="00BD7D77">
              <w:rPr>
                <w:rFonts w:ascii="Times New Roman" w:hAnsi="Times New Roman" w:cs="Times New Roman"/>
                <w:lang w:val="en-US"/>
              </w:rPr>
              <w:t xml:space="preserve">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,,Życie na wsi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„Łąka w maju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9627D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BD7D77" w:rsidRDefault="00BD7D77" w:rsidP="00BD7D77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BD7D77">
              <w:rPr>
                <w:rFonts w:ascii="Times New Roman" w:hAnsi="Times New Roman" w:cs="Times New Roman"/>
              </w:rPr>
              <w:t>,,Bezpieczne wakacje „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Drogosz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,,J</w:t>
            </w:r>
            <w:proofErr w:type="spellStart"/>
            <w:r w:rsidRPr="003F74CC">
              <w:rPr>
                <w:rFonts w:ascii="Times New Roman" w:hAnsi="Times New Roman" w:cs="Times New Roman"/>
              </w:rPr>
              <w:t>estem</w:t>
            </w:r>
            <w:proofErr w:type="spellEnd"/>
            <w:r w:rsidRPr="003F74CC">
              <w:rPr>
                <w:rFonts w:ascii="Times New Roman" w:hAnsi="Times New Roman" w:cs="Times New Roman"/>
              </w:rPr>
              <w:t xml:space="preserve"> Przedszkolakiem”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,,J</w:t>
            </w:r>
            <w:proofErr w:type="spellStart"/>
            <w:r w:rsidRPr="003F74CC">
              <w:rPr>
                <w:rFonts w:ascii="Times New Roman" w:hAnsi="Times New Roman" w:cs="Times New Roman"/>
              </w:rPr>
              <w:t>eż</w:t>
            </w:r>
            <w:proofErr w:type="spellEnd"/>
            <w:r w:rsidRPr="003F74C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</w:t>
            </w:r>
            <w:r w:rsidRPr="003F74CC">
              <w:rPr>
                <w:rFonts w:ascii="Times New Roman" w:hAnsi="Times New Roman" w:cs="Times New Roman"/>
              </w:rPr>
              <w:t>Dynia”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</w:t>
            </w:r>
            <w:r w:rsidRPr="003F74CC">
              <w:rPr>
                <w:rFonts w:ascii="Times New Roman" w:hAnsi="Times New Roman" w:cs="Times New Roman"/>
              </w:rPr>
              <w:t>Piernik”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</w:rPr>
              <w:t>,,Ciepło i zimno jak się chronimy?"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,,D</w:t>
            </w:r>
            <w:proofErr w:type="spellStart"/>
            <w:r w:rsidRPr="003F74CC">
              <w:rPr>
                <w:rFonts w:ascii="Times New Roman" w:hAnsi="Times New Roman" w:cs="Times New Roman"/>
              </w:rPr>
              <w:t>inozaury</w:t>
            </w:r>
            <w:proofErr w:type="spellEnd"/>
            <w:r w:rsidRPr="003F74C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</w:t>
            </w:r>
            <w:r w:rsidRPr="003F74CC">
              <w:rPr>
                <w:rFonts w:ascii="Times New Roman" w:hAnsi="Times New Roman" w:cs="Times New Roman"/>
              </w:rPr>
              <w:t>Żywioły</w:t>
            </w:r>
            <w:r w:rsidRPr="003F74CC">
              <w:rPr>
                <w:rFonts w:ascii="Times New Roman" w:hAnsi="Times New Roman" w:cs="Times New Roman"/>
                <w:lang w:val="en-US"/>
              </w:rPr>
              <w:t>"(</w:t>
            </w:r>
            <w:proofErr w:type="spellStart"/>
            <w:r w:rsidRPr="003F74CC">
              <w:rPr>
                <w:rFonts w:ascii="Times New Roman" w:hAnsi="Times New Roman" w:cs="Times New Roman"/>
                <w:lang w:val="en-US"/>
              </w:rPr>
              <w:t>jeden</w:t>
            </w:r>
            <w:proofErr w:type="spellEnd"/>
            <w:r w:rsidRPr="003F74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74CC">
              <w:rPr>
                <w:rFonts w:ascii="Times New Roman" w:hAnsi="Times New Roman" w:cs="Times New Roman"/>
                <w:lang w:val="en-US"/>
              </w:rPr>
              <w:t>wybrany</w:t>
            </w:r>
            <w:proofErr w:type="spellEnd"/>
            <w:r w:rsidRPr="003F74C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,,K</w:t>
            </w:r>
            <w:proofErr w:type="spellStart"/>
            <w:r w:rsidRPr="003F74CC">
              <w:rPr>
                <w:rFonts w:ascii="Times New Roman" w:hAnsi="Times New Roman" w:cs="Times New Roman"/>
              </w:rPr>
              <w:t>siążka</w:t>
            </w:r>
            <w:proofErr w:type="spellEnd"/>
            <w:r w:rsidRPr="003F74C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  <w:lang w:val="en-US"/>
              </w:rPr>
              <w:t>,,</w:t>
            </w:r>
            <w:r w:rsidRPr="003F74CC">
              <w:rPr>
                <w:rFonts w:ascii="Times New Roman" w:hAnsi="Times New Roman" w:cs="Times New Roman"/>
              </w:rPr>
              <w:t>Kosmos, łąka</w:t>
            </w:r>
            <w:r w:rsidRPr="003F74CC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807C92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3F74CC" w:rsidRDefault="003F74CC" w:rsidP="003F74C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3F74CC">
              <w:rPr>
                <w:rFonts w:ascii="Times New Roman" w:hAnsi="Times New Roman" w:cs="Times New Roman"/>
              </w:rPr>
              <w:t>,,Woda”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Paulina Reguła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 w:rsidP="007A359D">
            <w:pPr>
              <w:tabs>
                <w:tab w:val="left" w:pos="975"/>
              </w:tabs>
              <w:autoSpaceDE w:val="0"/>
              <w:autoSpaceDN w:val="0"/>
              <w:adjustRightInd w:val="0"/>
              <w:spacing w:after="1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„Nasze przedszkole”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„Drzewo”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„Moja ojczyzna”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„Piernik - od mąki do ciasteczka”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„Zima i lód”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„Dinozaury”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„Woda”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„Planeta Ziemia”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„Kosmos”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25333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7A359D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„Dzieci świata”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Jakubowska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  <w:sz w:val="24"/>
                <w:szCs w:val="24"/>
              </w:rPr>
              <w:t>Droga do przedszkola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  <w:sz w:val="24"/>
                <w:szCs w:val="24"/>
              </w:rPr>
              <w:t>Zdrowy przedszkolak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  <w:sz w:val="24"/>
                <w:szCs w:val="24"/>
              </w:rPr>
              <w:t>Mój przyjaciel miś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  <w:sz w:val="24"/>
                <w:szCs w:val="24"/>
              </w:rPr>
              <w:t>Piernik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Zima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Dinozaury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Cebule i cebulki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Jajko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Na łące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0D34F7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8F6DFE" w:rsidRDefault="008F6DFE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8F6DFE">
              <w:rPr>
                <w:rFonts w:ascii="Times New Roman" w:hAnsi="Times New Roman" w:cs="Times New Roman"/>
              </w:rPr>
              <w:t>Dbam o wodę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Aleksandra Piotrowska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„Witamy”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„Jesień w naszej okolicy”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„Mała i duża ojczyzna”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„Święta za pasem”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„Babcia i dziadek”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„Każdy potrzebuje miłości”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„W wiosennym ogrodzie”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„Z kurnika do koszyka”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2D745A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„Dzień rodziny”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D06E2E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3D5676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„Jak radzić sobie ze złością”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Ewelina Manikowska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„Kim jestem - poznajemy siebie i swoich kolegów”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„Dynia”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„Jeż”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„Tajemnice świątecznych pierniczków”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„Zimowi odkrywcy”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„Serce - nie tylko na walentynki”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„Mały ogrodnik”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„Motyl”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„Skąd się bierze mleko”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2E61F6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E27AB4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„Smaki lata”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</w:rPr>
              <w:t>Murlewska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„Jesień w naszej okolicy”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Wrzesień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„Witaminowe przyjęcie”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Październik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„Moja mała i duża ojczyzna”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Listopad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„Świąteczne tradycje w naszych domach”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Grudzień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„Szacunek – ważna rzecz!”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Styczeń 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„Śladami dinozaur</w:t>
            </w:r>
            <w:proofErr w:type="spellStart"/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ów</w:t>
            </w:r>
            <w:proofErr w:type="spellEnd"/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„Od nasionka do roślinki”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Marzec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„Mały ekolog – wielka sprawa”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tabs>
                <w:tab w:val="left" w:pos="1005"/>
              </w:tabs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Podr</w:t>
            </w:r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óż</w:t>
            </w:r>
            <w:proofErr w:type="spellEnd"/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kosmosu</w:t>
            </w:r>
            <w:proofErr w:type="spellEnd"/>
            <w:r w:rsidRPr="00E27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</w:t>
            </w:r>
          </w:p>
        </w:tc>
      </w:tr>
      <w:tr w:rsidR="000D4658" w:rsidRPr="00C46D5E" w:rsidTr="00B11E1A">
        <w:trPr>
          <w:trHeight w:val="1"/>
        </w:trPr>
        <w:tc>
          <w:tcPr>
            <w:tcW w:w="2924" w:type="dxa"/>
            <w:vMerge/>
            <w:tcBorders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C46D5E" w:rsidRDefault="000D4658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D4658" w:rsidRPr="00E27AB4" w:rsidRDefault="00E1595C" w:rsidP="00E1595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E27AB4">
              <w:rPr>
                <w:rFonts w:ascii="Times New Roman" w:hAnsi="Times New Roman" w:cs="Times New Roman"/>
                <w:sz w:val="24"/>
                <w:szCs w:val="24"/>
              </w:rPr>
              <w:t>„Każdy z nas jest inny – i to jest w porządku”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</w:tcPr>
          <w:p w:rsidR="000D4658" w:rsidRPr="00C46D5E" w:rsidRDefault="000D4658" w:rsidP="009E3A3C">
            <w:pPr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Czerwiec</w:t>
            </w:r>
          </w:p>
        </w:tc>
      </w:tr>
    </w:tbl>
    <w:p w:rsidR="00C46D5E" w:rsidRPr="00C46D5E" w:rsidRDefault="00C46D5E" w:rsidP="00C46D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46D5E" w:rsidRPr="00C46D5E" w:rsidRDefault="00C46D5E" w:rsidP="00C46D5E">
      <w:pPr>
        <w:tabs>
          <w:tab w:val="left" w:pos="147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46D5E">
        <w:rPr>
          <w:rFonts w:ascii="Times New Roman" w:hAnsi="Times New Roman" w:cs="Times New Roman"/>
        </w:rPr>
        <w:t>Roczny plan pracy wychowawczo-dydaktycznej przedszkola zatwierdzony Uchwałą Rady Pedagogicznej nr ………..... w dniu …...........</w:t>
      </w:r>
    </w:p>
    <w:p w:rsidR="00FF735C" w:rsidRPr="00C46D5E" w:rsidRDefault="00FF735C">
      <w:pPr>
        <w:rPr>
          <w:rFonts w:ascii="Times New Roman" w:hAnsi="Times New Roman" w:cs="Times New Roman"/>
        </w:rPr>
      </w:pPr>
    </w:p>
    <w:sectPr w:rsidR="00FF735C" w:rsidRPr="00C46D5E" w:rsidSect="009E3A3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CE5CB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6D5E"/>
    <w:rsid w:val="00037096"/>
    <w:rsid w:val="0009399D"/>
    <w:rsid w:val="000D4658"/>
    <w:rsid w:val="0018057A"/>
    <w:rsid w:val="001927F6"/>
    <w:rsid w:val="002D745A"/>
    <w:rsid w:val="00347952"/>
    <w:rsid w:val="003B3B4E"/>
    <w:rsid w:val="003D5676"/>
    <w:rsid w:val="003F74CC"/>
    <w:rsid w:val="00420E74"/>
    <w:rsid w:val="00482E59"/>
    <w:rsid w:val="00524583"/>
    <w:rsid w:val="005947E1"/>
    <w:rsid w:val="006B6699"/>
    <w:rsid w:val="006E19B3"/>
    <w:rsid w:val="00733C6B"/>
    <w:rsid w:val="007A359D"/>
    <w:rsid w:val="008661DA"/>
    <w:rsid w:val="00886F45"/>
    <w:rsid w:val="008B61BA"/>
    <w:rsid w:val="008F6DFE"/>
    <w:rsid w:val="00996E8F"/>
    <w:rsid w:val="00A27D36"/>
    <w:rsid w:val="00A962D0"/>
    <w:rsid w:val="00B629F6"/>
    <w:rsid w:val="00B837FB"/>
    <w:rsid w:val="00BD43E4"/>
    <w:rsid w:val="00BD7D77"/>
    <w:rsid w:val="00BE019D"/>
    <w:rsid w:val="00C46D5E"/>
    <w:rsid w:val="00D91979"/>
    <w:rsid w:val="00E1595C"/>
    <w:rsid w:val="00E27AB4"/>
    <w:rsid w:val="00F45E05"/>
    <w:rsid w:val="00F5359C"/>
    <w:rsid w:val="00FE6B64"/>
    <w:rsid w:val="00FF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6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4315</Words>
  <Characters>25891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Buszak</dc:creator>
  <cp:lastModifiedBy>Buszak</cp:lastModifiedBy>
  <cp:revision>34</cp:revision>
  <dcterms:created xsi:type="dcterms:W3CDTF">2026-08-27T19:52:00Z</dcterms:created>
  <dcterms:modified xsi:type="dcterms:W3CDTF">2026-08-31T13:26:00Z</dcterms:modified>
</cp:coreProperties>
</file>